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05416D" w:rsidTr="005C79DF">
        <w:tc>
          <w:tcPr>
            <w:tcW w:w="5637" w:type="dxa"/>
          </w:tcPr>
          <w:p w:rsidR="0005416D" w:rsidRDefault="0005416D" w:rsidP="005C79DF">
            <w:pPr>
              <w:rPr>
                <w:b/>
                <w:bCs/>
              </w:rPr>
            </w:pPr>
          </w:p>
        </w:tc>
        <w:tc>
          <w:tcPr>
            <w:tcW w:w="4217" w:type="dxa"/>
          </w:tcPr>
          <w:p w:rsidR="0005416D" w:rsidRPr="00E744B3" w:rsidRDefault="0005416D" w:rsidP="005C79DF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ПРИЛОЖЕНИЕ</w:t>
            </w:r>
            <w:r>
              <w:rPr>
                <w:bCs/>
                <w:sz w:val="28"/>
                <w:szCs w:val="28"/>
              </w:rPr>
              <w:t xml:space="preserve"> № 1</w:t>
            </w:r>
          </w:p>
          <w:p w:rsidR="0005416D" w:rsidRPr="00E744B3" w:rsidRDefault="0005416D" w:rsidP="005C79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муниципальной программе «Развитие жилищно-коммунального хозяйства»</w:t>
            </w:r>
          </w:p>
        </w:tc>
      </w:tr>
    </w:tbl>
    <w:p w:rsidR="0005416D" w:rsidRDefault="0005416D" w:rsidP="0005416D">
      <w:pPr>
        <w:ind w:firstLine="708"/>
        <w:jc w:val="center"/>
        <w:rPr>
          <w:b/>
          <w:sz w:val="28"/>
          <w:szCs w:val="28"/>
        </w:rPr>
      </w:pPr>
    </w:p>
    <w:p w:rsidR="0005416D" w:rsidRDefault="0005416D" w:rsidP="0005416D">
      <w:pPr>
        <w:ind w:firstLine="708"/>
        <w:jc w:val="center"/>
        <w:rPr>
          <w:b/>
          <w:sz w:val="28"/>
          <w:szCs w:val="28"/>
        </w:rPr>
      </w:pPr>
    </w:p>
    <w:p w:rsidR="003941F0" w:rsidRDefault="0005416D" w:rsidP="0005416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05416D" w:rsidRDefault="003941F0" w:rsidP="0005416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5416D">
        <w:rPr>
          <w:b/>
          <w:sz w:val="28"/>
          <w:szCs w:val="28"/>
        </w:rPr>
        <w:t>одпрограммы</w:t>
      </w:r>
      <w:r>
        <w:rPr>
          <w:b/>
          <w:sz w:val="28"/>
          <w:szCs w:val="28"/>
        </w:rPr>
        <w:t xml:space="preserve"> </w:t>
      </w:r>
      <w:r w:rsidR="0005416D" w:rsidRPr="00655129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716524" w:rsidRPr="00655129" w:rsidRDefault="00716524" w:rsidP="0005416D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Координатор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05416D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</w:t>
            </w:r>
            <w:r>
              <w:rPr>
                <w:sz w:val="28"/>
                <w:szCs w:val="28"/>
              </w:rPr>
              <w:t>ЖКХ</w:t>
            </w:r>
            <w:r w:rsidRPr="00E744B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E744B3">
              <w:rPr>
                <w:sz w:val="28"/>
                <w:szCs w:val="28"/>
              </w:rPr>
              <w:t>, транспорта, связи и дорожного хозяйства)</w:t>
            </w:r>
          </w:p>
          <w:p w:rsidR="00716524" w:rsidRPr="00E744B3" w:rsidRDefault="00716524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Участники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05416D" w:rsidRPr="00756273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5627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ЖКХ</w:t>
            </w:r>
            <w:r w:rsidRPr="007562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756273">
              <w:rPr>
                <w:sz w:val="28"/>
                <w:szCs w:val="28"/>
              </w:rPr>
              <w:t>, транспорта, связи и дорожного хозяйства</w:t>
            </w:r>
            <w:r w:rsidRPr="00756273">
              <w:rPr>
                <w:bCs/>
                <w:sz w:val="28"/>
                <w:szCs w:val="28"/>
              </w:rPr>
              <w:t>;</w:t>
            </w:r>
          </w:p>
          <w:p w:rsidR="0005416D" w:rsidRPr="00756273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56273">
              <w:rPr>
                <w:bCs/>
                <w:sz w:val="28"/>
                <w:szCs w:val="28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</w:t>
            </w:r>
            <w:r>
              <w:rPr>
                <w:bCs/>
                <w:sz w:val="28"/>
                <w:szCs w:val="28"/>
              </w:rPr>
              <w:t xml:space="preserve"> (далее – УКС и ТЭК)</w:t>
            </w:r>
            <w:r w:rsidRPr="00756273">
              <w:rPr>
                <w:bCs/>
                <w:sz w:val="28"/>
                <w:szCs w:val="28"/>
              </w:rPr>
              <w:t>;</w:t>
            </w:r>
          </w:p>
          <w:p w:rsidR="0005416D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6273">
              <w:rPr>
                <w:sz w:val="28"/>
                <w:szCs w:val="28"/>
              </w:rPr>
              <w:t>Подрядные организации и поставщики</w:t>
            </w:r>
          </w:p>
          <w:p w:rsidR="00716524" w:rsidRPr="00756273" w:rsidRDefault="00716524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Цел</w:t>
            </w:r>
            <w:r>
              <w:rPr>
                <w:bCs/>
                <w:sz w:val="28"/>
                <w:szCs w:val="28"/>
              </w:rPr>
              <w:t>и</w:t>
            </w:r>
            <w:r w:rsidRPr="00E744B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716524" w:rsidRPr="00E744B3" w:rsidRDefault="0005416D" w:rsidP="006B1B7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744B3">
              <w:rPr>
                <w:sz w:val="28"/>
                <w:szCs w:val="28"/>
              </w:rPr>
              <w:t>оздание условий для повышения уровня комфортности проживания и обеспеченности населения Темрюкского района жилищно-коммунальными услугами</w:t>
            </w:r>
            <w:r>
              <w:rPr>
                <w:sz w:val="28"/>
                <w:szCs w:val="28"/>
              </w:rPr>
              <w:t>, обеспечение надежности функционирования объектов жилищно-коммунального хозяйства муниципального образования Темрюкский район</w:t>
            </w:r>
          </w:p>
        </w:tc>
      </w:tr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Задачи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716524" w:rsidRPr="00AA4FD3" w:rsidRDefault="0005416D" w:rsidP="006B1B7F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E744B3">
              <w:rPr>
                <w:szCs w:val="28"/>
              </w:rPr>
              <w:t xml:space="preserve">азвитие систем водоснабжения и водоотведения населенных пунктов </w:t>
            </w:r>
            <w:r>
              <w:rPr>
                <w:szCs w:val="28"/>
              </w:rPr>
              <w:t>м</w:t>
            </w:r>
            <w:r w:rsidRPr="00E744B3">
              <w:rPr>
                <w:szCs w:val="28"/>
              </w:rPr>
              <w:t>униципального образования Темрюкский район</w:t>
            </w:r>
          </w:p>
        </w:tc>
      </w:tr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Перечень целевых показателей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05416D" w:rsidRPr="00E744B3" w:rsidRDefault="0005416D" w:rsidP="005C79DF">
            <w:pPr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>Ввод реконструированных сетей водопроводно-канализационного хозяйства муниципального образования Темрюкский район в эксплуатацию</w:t>
            </w:r>
            <w:r>
              <w:rPr>
                <w:sz w:val="28"/>
                <w:szCs w:val="28"/>
              </w:rPr>
              <w:t>;</w:t>
            </w:r>
          </w:p>
          <w:p w:rsidR="0005416D" w:rsidRDefault="0005416D" w:rsidP="005C79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744B3">
              <w:rPr>
                <w:sz w:val="28"/>
                <w:szCs w:val="28"/>
              </w:rPr>
              <w:t xml:space="preserve">троительство канализационного коллектора в </w:t>
            </w:r>
            <w:proofErr w:type="spellStart"/>
            <w:r w:rsidRPr="00E744B3">
              <w:rPr>
                <w:sz w:val="28"/>
                <w:szCs w:val="28"/>
              </w:rPr>
              <w:t>ст-це</w:t>
            </w:r>
            <w:proofErr w:type="spellEnd"/>
            <w:r w:rsidRPr="00E744B3">
              <w:rPr>
                <w:sz w:val="28"/>
                <w:szCs w:val="28"/>
              </w:rPr>
              <w:t xml:space="preserve"> Голубицкой Темрюкского района</w:t>
            </w:r>
          </w:p>
          <w:p w:rsidR="00716524" w:rsidRPr="00E744B3" w:rsidRDefault="00716524" w:rsidP="005C79DF">
            <w:pPr>
              <w:jc w:val="both"/>
              <w:rPr>
                <w:sz w:val="28"/>
                <w:szCs w:val="28"/>
              </w:rPr>
            </w:pPr>
          </w:p>
        </w:tc>
      </w:tr>
      <w:tr w:rsidR="0005416D" w:rsidRPr="00C06D2B" w:rsidTr="0074692F">
        <w:tc>
          <w:tcPr>
            <w:tcW w:w="3085" w:type="dxa"/>
          </w:tcPr>
          <w:p w:rsidR="0005416D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Этапы и сроки реализации </w:t>
            </w:r>
            <w:r>
              <w:rPr>
                <w:bCs/>
                <w:sz w:val="28"/>
                <w:szCs w:val="28"/>
              </w:rPr>
              <w:t>подпрограммы</w:t>
            </w:r>
          </w:p>
          <w:p w:rsidR="00716524" w:rsidRPr="00E744B3" w:rsidRDefault="00716524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716524" w:rsidRPr="006B1B7F" w:rsidRDefault="00716524" w:rsidP="007165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Этапы не предусмотрены,</w:t>
            </w:r>
          </w:p>
          <w:p w:rsidR="0005416D" w:rsidRPr="006B1B7F" w:rsidRDefault="00716524" w:rsidP="00716524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срок реализации: 2021 – 2023 годы</w:t>
            </w:r>
          </w:p>
        </w:tc>
      </w:tr>
      <w:tr w:rsidR="006B1B7F" w:rsidRPr="006B1B7F" w:rsidTr="0074692F">
        <w:tc>
          <w:tcPr>
            <w:tcW w:w="3085" w:type="dxa"/>
          </w:tcPr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lastRenderedPageBreak/>
              <w:t xml:space="preserve">Объемы и источники 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финансирования </w:t>
            </w:r>
          </w:p>
          <w:p w:rsidR="0005416D" w:rsidRPr="006B1B7F" w:rsidRDefault="00716524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под</w:t>
            </w:r>
            <w:r w:rsidR="0005416D" w:rsidRPr="006B1B7F">
              <w:rPr>
                <w:sz w:val="28"/>
                <w:szCs w:val="28"/>
              </w:rPr>
              <w:t>программы</w:t>
            </w:r>
          </w:p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716524" w:rsidRPr="006B1B7F">
              <w:rPr>
                <w:sz w:val="28"/>
                <w:szCs w:val="28"/>
              </w:rPr>
              <w:t xml:space="preserve">составляет - </w:t>
            </w:r>
            <w:r w:rsidRPr="006B1B7F">
              <w:rPr>
                <w:sz w:val="28"/>
                <w:szCs w:val="28"/>
              </w:rPr>
              <w:t>537743,6 тыс. рублей, в том числе по годам реализации: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407898,3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129845,3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рублей;</w:t>
            </w:r>
          </w:p>
          <w:p w:rsidR="0005416D" w:rsidRPr="006B1B7F" w:rsidRDefault="00716524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05416D" w:rsidRPr="006B1B7F">
              <w:rPr>
                <w:sz w:val="28"/>
                <w:szCs w:val="28"/>
              </w:rPr>
              <w:t xml:space="preserve">194620,5 тыс. рублей, в том числе по годам реализации: 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64775,2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129845,3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рублей;</w:t>
            </w:r>
          </w:p>
          <w:p w:rsidR="0005416D" w:rsidRPr="006B1B7F" w:rsidRDefault="00716524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6B1B7F">
              <w:rPr>
                <w:sz w:val="28"/>
                <w:szCs w:val="28"/>
              </w:rPr>
              <w:t xml:space="preserve">дств </w:t>
            </w:r>
            <w:r w:rsidR="0005416D" w:rsidRPr="006B1B7F">
              <w:rPr>
                <w:sz w:val="28"/>
                <w:szCs w:val="28"/>
              </w:rPr>
              <w:t>кр</w:t>
            </w:r>
            <w:proofErr w:type="gramEnd"/>
            <w:r w:rsidR="0005416D" w:rsidRPr="006B1B7F">
              <w:rPr>
                <w:sz w:val="28"/>
                <w:szCs w:val="28"/>
              </w:rPr>
              <w:t>аевого бюджета</w:t>
            </w:r>
            <w:r w:rsidRPr="006B1B7F">
              <w:rPr>
                <w:sz w:val="28"/>
                <w:szCs w:val="28"/>
              </w:rPr>
              <w:t xml:space="preserve"> -</w:t>
            </w:r>
            <w:r w:rsidR="0005416D" w:rsidRPr="006B1B7F">
              <w:rPr>
                <w:sz w:val="28"/>
                <w:szCs w:val="28"/>
              </w:rPr>
              <w:t xml:space="preserve"> 343123,1 тыс. рублей, в том числе по годам реализации:</w:t>
            </w:r>
          </w:p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343123,1 тыс. рублей;</w:t>
            </w:r>
          </w:p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 0,0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</w:t>
            </w:r>
          </w:p>
          <w:p w:rsidR="00716524" w:rsidRPr="006B1B7F" w:rsidRDefault="00716524" w:rsidP="005C79DF">
            <w:pPr>
              <w:jc w:val="both"/>
              <w:rPr>
                <w:sz w:val="28"/>
                <w:szCs w:val="28"/>
              </w:rPr>
            </w:pPr>
          </w:p>
        </w:tc>
      </w:tr>
      <w:tr w:rsidR="006B1B7F" w:rsidRPr="006B1B7F" w:rsidTr="0074692F">
        <w:tc>
          <w:tcPr>
            <w:tcW w:w="3085" w:type="dxa"/>
          </w:tcPr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6B1B7F">
              <w:rPr>
                <w:bCs/>
                <w:sz w:val="28"/>
                <w:szCs w:val="28"/>
              </w:rPr>
              <w:t>Контроль за</w:t>
            </w:r>
            <w:proofErr w:type="gramEnd"/>
            <w:r w:rsidRPr="006B1B7F">
              <w:rPr>
                <w:bCs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6769" w:type="dxa"/>
          </w:tcPr>
          <w:p w:rsidR="0005416D" w:rsidRPr="006B1B7F" w:rsidRDefault="0005416D" w:rsidP="00A4036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6B1B7F">
              <w:rPr>
                <w:bCs/>
                <w:sz w:val="28"/>
                <w:szCs w:val="28"/>
              </w:rPr>
              <w:t>Контроль за</w:t>
            </w:r>
            <w:proofErr w:type="gramEnd"/>
            <w:r w:rsidRPr="006B1B7F">
              <w:rPr>
                <w:bCs/>
                <w:sz w:val="28"/>
                <w:szCs w:val="28"/>
              </w:rPr>
              <w:t xml:space="preserve"> выполнением подпрограммы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05416D" w:rsidRPr="007236B1" w:rsidRDefault="0005416D" w:rsidP="0005416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5416D" w:rsidRPr="006B1B7F" w:rsidRDefault="0005416D" w:rsidP="0005416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 xml:space="preserve">Характеристика текущего состояния и прогноз развития </w:t>
      </w:r>
      <w:r w:rsidR="003941F0" w:rsidRPr="006B1B7F">
        <w:rPr>
          <w:b/>
          <w:bCs/>
          <w:sz w:val="28"/>
          <w:szCs w:val="28"/>
        </w:rPr>
        <w:t>водопроводно-канализационного комплекса</w:t>
      </w:r>
      <w:r w:rsidRPr="006B1B7F">
        <w:rPr>
          <w:b/>
          <w:bCs/>
          <w:sz w:val="28"/>
          <w:szCs w:val="28"/>
        </w:rPr>
        <w:t xml:space="preserve"> </w:t>
      </w:r>
      <w:r w:rsidR="003941F0" w:rsidRPr="006B1B7F">
        <w:rPr>
          <w:b/>
          <w:bCs/>
          <w:sz w:val="28"/>
          <w:szCs w:val="28"/>
        </w:rPr>
        <w:t>населенных пунктов</w:t>
      </w:r>
    </w:p>
    <w:p w:rsidR="003941F0" w:rsidRPr="007236B1" w:rsidRDefault="003941F0" w:rsidP="0005416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 xml:space="preserve">Жилищно-коммунальный сектор экономики является важным и достаточно сложным участком реформирования, здесь особенно остро сталкиваются рыночный и административный подходы, необходимо находить компромисс между экономической целесообразностью и социальной необходимостью. 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>Сложившаяся ситуация в сфере водоснабжения и водоотведения препятствует формированию социально-экономических условий для устойчивого развития муниципального образования Темрюкский район.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>Исходя из задач социально-экономического развития Российской Федерации, Краснодарского края и муниципального образования Темрюкский район на ближайший период и среднесрочную перспективу, для преодоления критического положения в сфере социального развития необходимо проведение упреждающих мероприятий.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 xml:space="preserve">Основными проблемными вопросами по обеспечению водой потребителей Темрюкского района является необходимость реконструкции аварийных и строительства новых объектов водоснабжения (сетей водопровода, </w:t>
      </w:r>
      <w:r w:rsidRPr="007236B1">
        <w:rPr>
          <w:sz w:val="28"/>
          <w:szCs w:val="28"/>
        </w:rPr>
        <w:lastRenderedPageBreak/>
        <w:t>артезианских скважин, станций очистки и обеззараживания воды, резервуаров запаса чистой воды, водопроводных насосных станций).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 xml:space="preserve">Одной из проблем развития муниципального образования Темрюкский район является </w:t>
      </w:r>
      <w:r>
        <w:rPr>
          <w:sz w:val="28"/>
          <w:szCs w:val="28"/>
        </w:rPr>
        <w:t>износ сетей водоотведения</w:t>
      </w:r>
      <w:r w:rsidRPr="007236B1">
        <w:rPr>
          <w:sz w:val="28"/>
          <w:szCs w:val="28"/>
        </w:rPr>
        <w:t xml:space="preserve">, а также отсутствие </w:t>
      </w:r>
      <w:proofErr w:type="spellStart"/>
      <w:r w:rsidRPr="007236B1">
        <w:rPr>
          <w:sz w:val="28"/>
          <w:szCs w:val="28"/>
        </w:rPr>
        <w:t>кана</w:t>
      </w:r>
      <w:r>
        <w:rPr>
          <w:sz w:val="28"/>
          <w:szCs w:val="28"/>
        </w:rPr>
        <w:t>л</w:t>
      </w:r>
      <w:r w:rsidRPr="007236B1">
        <w:rPr>
          <w:sz w:val="28"/>
          <w:szCs w:val="28"/>
        </w:rPr>
        <w:t>изования</w:t>
      </w:r>
      <w:proofErr w:type="spellEnd"/>
      <w:r w:rsidRPr="007236B1">
        <w:rPr>
          <w:sz w:val="28"/>
          <w:szCs w:val="28"/>
        </w:rPr>
        <w:t xml:space="preserve"> в населённых пунктах Темрюкского района. Из-за высокого физического износа очистных сооружений канализации (далее - ОСК) требуется проведение их капитального ремонта. В связи с тем, что ОСК не обеспечивают необходимого уровня качества очистки сточных вод, ухудш</w:t>
      </w:r>
      <w:r>
        <w:rPr>
          <w:sz w:val="28"/>
          <w:szCs w:val="28"/>
        </w:rPr>
        <w:t>ается</w:t>
      </w:r>
      <w:r w:rsidRPr="007236B1">
        <w:rPr>
          <w:sz w:val="28"/>
          <w:szCs w:val="28"/>
        </w:rPr>
        <w:t xml:space="preserve"> экологическ</w:t>
      </w:r>
      <w:r>
        <w:rPr>
          <w:sz w:val="28"/>
          <w:szCs w:val="28"/>
        </w:rPr>
        <w:t>ая</w:t>
      </w:r>
      <w:r w:rsidRPr="007236B1">
        <w:rPr>
          <w:sz w:val="28"/>
          <w:szCs w:val="28"/>
        </w:rPr>
        <w:t xml:space="preserve"> обстановк</w:t>
      </w:r>
      <w:r>
        <w:rPr>
          <w:sz w:val="28"/>
          <w:szCs w:val="28"/>
        </w:rPr>
        <w:t>а</w:t>
      </w:r>
      <w:r w:rsidRPr="007236B1">
        <w:rPr>
          <w:sz w:val="28"/>
          <w:szCs w:val="28"/>
        </w:rPr>
        <w:t xml:space="preserve"> на территории района. 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>Низкий уровень внешних и внутренних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количество аварий и повреждений на один километр сетей, что не только является негативным социальным фактором, но и увеличивает затраты на восстановление основных фондов.</w:t>
      </w:r>
    </w:p>
    <w:p w:rsidR="0005416D" w:rsidRDefault="0005416D" w:rsidP="0005416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</w:t>
      </w:r>
      <w:proofErr w:type="gramStart"/>
      <w:r>
        <w:rPr>
          <w:sz w:val="28"/>
          <w:szCs w:val="28"/>
        </w:rPr>
        <w:t>повышения надежности функционирования систем водоснабжения</w:t>
      </w:r>
      <w:proofErr w:type="gramEnd"/>
      <w:r>
        <w:rPr>
          <w:sz w:val="28"/>
          <w:szCs w:val="28"/>
        </w:rPr>
        <w:t xml:space="preserve"> в 2022 году запланировано реконструировать 21,147 км магистрального водовода МТ-1.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развития курортных территорий муниципального образования Темрюкский район и с целью повышения уровня </w:t>
      </w:r>
      <w:proofErr w:type="spellStart"/>
      <w:r>
        <w:rPr>
          <w:sz w:val="28"/>
          <w:szCs w:val="28"/>
        </w:rPr>
        <w:t>жизнеобеспеченности</w:t>
      </w:r>
      <w:proofErr w:type="spellEnd"/>
      <w:r>
        <w:rPr>
          <w:sz w:val="28"/>
          <w:szCs w:val="28"/>
        </w:rPr>
        <w:t xml:space="preserve"> населения Темрюкского района и улучшения экологической обстановки района в 2021 году планируется завершить строительство канализационного коллектора в </w:t>
      </w:r>
      <w:proofErr w:type="spellStart"/>
      <w:r>
        <w:rPr>
          <w:sz w:val="28"/>
          <w:szCs w:val="28"/>
        </w:rPr>
        <w:t>ст-це</w:t>
      </w:r>
      <w:proofErr w:type="spellEnd"/>
      <w:r>
        <w:rPr>
          <w:sz w:val="28"/>
          <w:szCs w:val="28"/>
        </w:rPr>
        <w:t xml:space="preserve"> Голубицкой Темрюкского района.</w:t>
      </w:r>
    </w:p>
    <w:p w:rsidR="0005416D" w:rsidRPr="005C6D8E" w:rsidRDefault="0005416D" w:rsidP="0005416D">
      <w:pPr>
        <w:ind w:firstLine="900"/>
        <w:jc w:val="both"/>
        <w:rPr>
          <w:sz w:val="28"/>
          <w:szCs w:val="28"/>
        </w:rPr>
      </w:pPr>
    </w:p>
    <w:p w:rsidR="0005416D" w:rsidRPr="00FA72ED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FA72ED">
        <w:rPr>
          <w:b/>
          <w:bCs/>
          <w:sz w:val="28"/>
          <w:szCs w:val="28"/>
        </w:rPr>
        <w:t>Цели, задачи и целевые показатели, сроки и этапы реализации</w:t>
      </w:r>
    </w:p>
    <w:p w:rsidR="0005416D" w:rsidRPr="00FA72ED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FA72ED">
        <w:rPr>
          <w:b/>
          <w:bCs/>
          <w:sz w:val="28"/>
          <w:szCs w:val="28"/>
        </w:rPr>
        <w:t>программы</w:t>
      </w:r>
      <w:r w:rsidRPr="00FA72ED">
        <w:rPr>
          <w:b/>
          <w:sz w:val="28"/>
          <w:szCs w:val="28"/>
        </w:rPr>
        <w:t xml:space="preserve"> </w:t>
      </w:r>
    </w:p>
    <w:p w:rsidR="0005416D" w:rsidRPr="005C6D8E" w:rsidRDefault="0005416D" w:rsidP="0005416D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5416D" w:rsidRDefault="0005416D" w:rsidP="0005416D">
      <w:pPr>
        <w:ind w:firstLine="708"/>
        <w:jc w:val="both"/>
        <w:rPr>
          <w:sz w:val="28"/>
          <w:szCs w:val="28"/>
        </w:rPr>
      </w:pPr>
      <w:r w:rsidRPr="007236B1">
        <w:rPr>
          <w:sz w:val="28"/>
          <w:szCs w:val="28"/>
        </w:rPr>
        <w:t xml:space="preserve">Целью реализации </w:t>
      </w:r>
      <w:r>
        <w:rPr>
          <w:sz w:val="28"/>
          <w:szCs w:val="28"/>
        </w:rPr>
        <w:t>под</w:t>
      </w:r>
      <w:r w:rsidRPr="007236B1">
        <w:rPr>
          <w:sz w:val="28"/>
          <w:szCs w:val="28"/>
        </w:rPr>
        <w:t xml:space="preserve">программы является создание </w:t>
      </w:r>
      <w:r w:rsidRPr="00E744B3">
        <w:rPr>
          <w:sz w:val="28"/>
          <w:szCs w:val="28"/>
        </w:rPr>
        <w:t>условий для повышения уровня комфортности проживания и обеспеченности населения Темрюкского района жилищно-коммунальными услугами</w:t>
      </w:r>
      <w:r>
        <w:rPr>
          <w:sz w:val="28"/>
          <w:szCs w:val="28"/>
        </w:rPr>
        <w:t>, обеспечение надежности функционирования объектов жилищно-коммунального хозяйства муниципального образования Темрюкский район.</w:t>
      </w:r>
    </w:p>
    <w:p w:rsidR="0005416D" w:rsidRPr="006B1B7F" w:rsidRDefault="00A4036D" w:rsidP="0005416D">
      <w:pPr>
        <w:ind w:firstLine="708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Для достижения поставленной цели подпрограммы предусматривается решение следующ</w:t>
      </w:r>
      <w:r w:rsidR="006B1B7F" w:rsidRPr="006B1B7F">
        <w:rPr>
          <w:sz w:val="28"/>
          <w:szCs w:val="28"/>
        </w:rPr>
        <w:t>ей</w:t>
      </w:r>
      <w:r w:rsidRPr="006B1B7F">
        <w:rPr>
          <w:sz w:val="28"/>
          <w:szCs w:val="28"/>
        </w:rPr>
        <w:t xml:space="preserve"> задач</w:t>
      </w:r>
      <w:r w:rsidR="006B1B7F" w:rsidRPr="006B1B7F">
        <w:rPr>
          <w:sz w:val="28"/>
          <w:szCs w:val="28"/>
        </w:rPr>
        <w:t>и</w:t>
      </w:r>
      <w:r w:rsidR="0005416D" w:rsidRPr="006B1B7F">
        <w:rPr>
          <w:sz w:val="28"/>
          <w:szCs w:val="28"/>
        </w:rPr>
        <w:t>:</w:t>
      </w:r>
    </w:p>
    <w:p w:rsidR="0005416D" w:rsidRPr="006B1B7F" w:rsidRDefault="0005416D" w:rsidP="0005416D">
      <w:pPr>
        <w:pStyle w:val="ConsPlusNormal"/>
        <w:ind w:firstLine="708"/>
        <w:jc w:val="both"/>
        <w:rPr>
          <w:szCs w:val="28"/>
        </w:rPr>
      </w:pPr>
      <w:r w:rsidRPr="006B1B7F">
        <w:rPr>
          <w:szCs w:val="28"/>
        </w:rPr>
        <w:t>развитие систем водоснабжения и водоотведения населенных пунктов муниципального образования Темрюкский район</w:t>
      </w:r>
      <w:r w:rsidR="006B1B7F" w:rsidRPr="006B1B7F">
        <w:rPr>
          <w:szCs w:val="28"/>
        </w:rPr>
        <w:t>.</w:t>
      </w:r>
    </w:p>
    <w:p w:rsidR="0005416D" w:rsidRPr="006B1B7F" w:rsidRDefault="0005416D" w:rsidP="0005416D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6B1B7F" w:rsidRPr="006B1B7F" w:rsidRDefault="006B1B7F" w:rsidP="0005416D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6B1B7F" w:rsidRPr="006B1B7F" w:rsidRDefault="006B1B7F" w:rsidP="0005416D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A4036D" w:rsidRPr="006B1B7F" w:rsidRDefault="00A4036D" w:rsidP="00A4036D">
      <w:pPr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Перечень целевых показателей подпрограммы</w:t>
      </w:r>
    </w:p>
    <w:p w:rsidR="0005416D" w:rsidRPr="006B1B7F" w:rsidRDefault="0005416D" w:rsidP="0005416D">
      <w:pPr>
        <w:jc w:val="center"/>
        <w:rPr>
          <w:b/>
          <w:bCs/>
          <w:sz w:val="28"/>
          <w:szCs w:val="28"/>
        </w:rPr>
      </w:pPr>
      <w:r w:rsidRPr="006B1B7F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05416D" w:rsidRPr="006B1B7F" w:rsidRDefault="0005416D" w:rsidP="0005416D">
      <w:pPr>
        <w:tabs>
          <w:tab w:val="left" w:pos="0"/>
        </w:tabs>
        <w:jc w:val="center"/>
        <w:rPr>
          <w:bCs/>
          <w:u w:val="single"/>
        </w:rPr>
      </w:pPr>
      <w:r w:rsidRPr="006B1B7F"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568"/>
        <w:gridCol w:w="424"/>
        <w:gridCol w:w="567"/>
        <w:gridCol w:w="851"/>
        <w:gridCol w:w="995"/>
        <w:gridCol w:w="847"/>
      </w:tblGrid>
      <w:tr w:rsidR="006B1B7F" w:rsidRPr="00C06D2B" w:rsidTr="006B1B7F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D07A90" w:rsidRDefault="006B1B7F" w:rsidP="005C79DF">
            <w:pPr>
              <w:jc w:val="both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D07A90">
              <w:rPr>
                <w:sz w:val="18"/>
                <w:szCs w:val="18"/>
              </w:rPr>
              <w:t>п</w:t>
            </w:r>
            <w:proofErr w:type="gramEnd"/>
            <w:r w:rsidRPr="00D07A90">
              <w:rPr>
                <w:sz w:val="18"/>
                <w:szCs w:val="18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1B7F" w:rsidRPr="00D07A90" w:rsidRDefault="006B1B7F" w:rsidP="005C79DF">
            <w:pPr>
              <w:ind w:left="113" w:right="113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Единица              измерения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1B7F" w:rsidRPr="00D07A90" w:rsidRDefault="006B1B7F" w:rsidP="005C79DF">
            <w:pPr>
              <w:ind w:left="113" w:right="113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статус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Значение показателей</w:t>
            </w:r>
          </w:p>
        </w:tc>
      </w:tr>
      <w:tr w:rsidR="006B1B7F" w:rsidRPr="00C06D2B" w:rsidTr="006B1B7F">
        <w:trPr>
          <w:cantSplit/>
          <w:trHeight w:val="822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B1B7F" w:rsidRPr="00D07A90" w:rsidRDefault="006B1B7F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D07A90" w:rsidRDefault="006B1B7F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D07A90" w:rsidRDefault="006B1B7F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D07A90" w:rsidRDefault="006B1B7F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B1B7F" w:rsidRPr="00D07A90" w:rsidRDefault="006B1B7F" w:rsidP="006B1B7F">
            <w:pPr>
              <w:tabs>
                <w:tab w:val="left" w:pos="552"/>
              </w:tabs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851" w:type="dxa"/>
            <w:textDirection w:val="btLr"/>
          </w:tcPr>
          <w:p w:rsidR="006B1B7F" w:rsidRPr="00D07A90" w:rsidRDefault="006B1B7F" w:rsidP="006B1B7F">
            <w:pPr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995" w:type="dxa"/>
            <w:shd w:val="clear" w:color="auto" w:fill="auto"/>
            <w:textDirection w:val="btLr"/>
          </w:tcPr>
          <w:p w:rsidR="006B1B7F" w:rsidRPr="00D07A90" w:rsidRDefault="006B1B7F" w:rsidP="006B1B7F">
            <w:pPr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47" w:type="dxa"/>
            <w:textDirection w:val="btLr"/>
          </w:tcPr>
          <w:p w:rsidR="006B1B7F" w:rsidRDefault="006B1B7F" w:rsidP="005C79DF">
            <w:pPr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</w:tr>
      <w:tr w:rsidR="006B1B7F" w:rsidRPr="00C06D2B" w:rsidTr="006B1B7F">
        <w:tc>
          <w:tcPr>
            <w:tcW w:w="675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6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7</w:t>
            </w:r>
          </w:p>
        </w:tc>
        <w:tc>
          <w:tcPr>
            <w:tcW w:w="847" w:type="dxa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</w:p>
        </w:tc>
      </w:tr>
      <w:tr w:rsidR="006B1B7F" w:rsidRPr="00057692" w:rsidTr="006B1B7F">
        <w:tc>
          <w:tcPr>
            <w:tcW w:w="675" w:type="dxa"/>
            <w:shd w:val="clear" w:color="auto" w:fill="auto"/>
          </w:tcPr>
          <w:p w:rsidR="006B1B7F" w:rsidRPr="00057692" w:rsidRDefault="006B1B7F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225" w:type="dxa"/>
            <w:gridSpan w:val="6"/>
          </w:tcPr>
          <w:p w:rsidR="006B1B7F" w:rsidRPr="00057692" w:rsidRDefault="006B1B7F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Подпрограмма </w:t>
            </w:r>
            <w:r w:rsidRPr="000E026C">
              <w:rPr>
                <w:sz w:val="18"/>
                <w:szCs w:val="18"/>
              </w:rPr>
              <w:t>«Развитие водопроводно-канализационного комплекса населенных пунктов Темрюкского района»</w:t>
            </w:r>
          </w:p>
        </w:tc>
        <w:tc>
          <w:tcPr>
            <w:tcW w:w="847" w:type="dxa"/>
          </w:tcPr>
          <w:p w:rsidR="006B1B7F" w:rsidRDefault="006B1B7F" w:rsidP="005C79DF">
            <w:pPr>
              <w:jc w:val="center"/>
              <w:rPr>
                <w:sz w:val="18"/>
                <w:szCs w:val="18"/>
              </w:rPr>
            </w:pPr>
          </w:p>
        </w:tc>
      </w:tr>
      <w:tr w:rsidR="006B1B7F" w:rsidRPr="00C06D2B" w:rsidTr="006B1B7F">
        <w:trPr>
          <w:trHeight w:val="673"/>
        </w:trPr>
        <w:tc>
          <w:tcPr>
            <w:tcW w:w="675" w:type="dxa"/>
            <w:shd w:val="clear" w:color="auto" w:fill="auto"/>
          </w:tcPr>
          <w:p w:rsidR="006B1B7F" w:rsidRPr="00D07A90" w:rsidRDefault="006B1B7F" w:rsidP="00A4036D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4820" w:type="dxa"/>
            <w:shd w:val="clear" w:color="auto" w:fill="auto"/>
          </w:tcPr>
          <w:p w:rsidR="006B1B7F" w:rsidRPr="00D07A90" w:rsidRDefault="006B1B7F" w:rsidP="005C79DF">
            <w:pPr>
              <w:jc w:val="both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Ввод реконструированных сетей водопроводно-канализационного хозяйства муниципального образования Темрюкский район в эксплуатацию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км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9,85</w:t>
            </w:r>
          </w:p>
        </w:tc>
        <w:tc>
          <w:tcPr>
            <w:tcW w:w="851" w:type="dxa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21,147</w:t>
            </w:r>
          </w:p>
        </w:tc>
        <w:tc>
          <w:tcPr>
            <w:tcW w:w="847" w:type="dxa"/>
            <w:vAlign w:val="center"/>
          </w:tcPr>
          <w:p w:rsidR="006B1B7F" w:rsidRDefault="006B1B7F" w:rsidP="006B1B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B1B7F" w:rsidRPr="00C06D2B" w:rsidTr="006B1B7F">
        <w:trPr>
          <w:trHeight w:val="453"/>
        </w:trPr>
        <w:tc>
          <w:tcPr>
            <w:tcW w:w="675" w:type="dxa"/>
            <w:shd w:val="clear" w:color="auto" w:fill="auto"/>
          </w:tcPr>
          <w:p w:rsidR="006B1B7F" w:rsidRPr="00D07A90" w:rsidRDefault="006B1B7F" w:rsidP="00A403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1..2</w:t>
            </w:r>
          </w:p>
        </w:tc>
        <w:tc>
          <w:tcPr>
            <w:tcW w:w="4820" w:type="dxa"/>
            <w:shd w:val="clear" w:color="auto" w:fill="auto"/>
          </w:tcPr>
          <w:p w:rsidR="006B1B7F" w:rsidRPr="00D07A90" w:rsidRDefault="006B1B7F" w:rsidP="005C79DF">
            <w:pPr>
              <w:jc w:val="both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Строительство канализационного коллектора в </w:t>
            </w:r>
            <w:proofErr w:type="spellStart"/>
            <w:r w:rsidRPr="00D07A90">
              <w:rPr>
                <w:sz w:val="18"/>
                <w:szCs w:val="18"/>
              </w:rPr>
              <w:t>ст-це</w:t>
            </w:r>
            <w:proofErr w:type="spellEnd"/>
            <w:r w:rsidRPr="00D07A90">
              <w:rPr>
                <w:sz w:val="18"/>
                <w:szCs w:val="18"/>
              </w:rPr>
              <w:t xml:space="preserve"> Голубицкой Темрюкского района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км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11,165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B1B7F" w:rsidRPr="00D07A90" w:rsidRDefault="006B1B7F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-</w:t>
            </w:r>
          </w:p>
        </w:tc>
        <w:tc>
          <w:tcPr>
            <w:tcW w:w="847" w:type="dxa"/>
            <w:vAlign w:val="center"/>
          </w:tcPr>
          <w:p w:rsidR="006B1B7F" w:rsidRPr="00D07A90" w:rsidRDefault="006B1B7F" w:rsidP="006B1B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6B1B7F" w:rsidRDefault="006B1B7F" w:rsidP="0005416D">
      <w:pPr>
        <w:ind w:firstLine="708"/>
        <w:jc w:val="both"/>
        <w:rPr>
          <w:color w:val="00B0F0"/>
          <w:sz w:val="28"/>
          <w:szCs w:val="28"/>
        </w:rPr>
      </w:pPr>
    </w:p>
    <w:p w:rsidR="0005416D" w:rsidRPr="00A26B70" w:rsidRDefault="0005416D" w:rsidP="0005416D">
      <w:pPr>
        <w:ind w:firstLine="708"/>
        <w:jc w:val="both"/>
        <w:rPr>
          <w:sz w:val="28"/>
          <w:szCs w:val="28"/>
        </w:rPr>
      </w:pPr>
      <w:r w:rsidRPr="00A26B70">
        <w:rPr>
          <w:sz w:val="28"/>
          <w:szCs w:val="28"/>
        </w:rPr>
        <w:t xml:space="preserve">Срок реализации </w:t>
      </w:r>
      <w:r>
        <w:rPr>
          <w:sz w:val="28"/>
          <w:szCs w:val="28"/>
        </w:rPr>
        <w:t>под</w:t>
      </w:r>
      <w:r w:rsidRPr="00A26B70">
        <w:rPr>
          <w:sz w:val="28"/>
          <w:szCs w:val="28"/>
        </w:rPr>
        <w:t>программы: 2021-2023 годы.</w:t>
      </w:r>
    </w:p>
    <w:p w:rsidR="0005416D" w:rsidRPr="006256B5" w:rsidRDefault="0005416D" w:rsidP="0005416D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05416D" w:rsidRPr="006B1B7F" w:rsidRDefault="003941F0" w:rsidP="003941F0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 xml:space="preserve">Перечень </w:t>
      </w:r>
      <w:r w:rsidR="0005416D" w:rsidRPr="006B1B7F">
        <w:rPr>
          <w:b/>
          <w:bCs/>
          <w:sz w:val="28"/>
          <w:szCs w:val="28"/>
        </w:rPr>
        <w:t>мероприятий подпрограммы</w:t>
      </w:r>
    </w:p>
    <w:p w:rsidR="00A4036D" w:rsidRPr="006B1B7F" w:rsidRDefault="00A4036D" w:rsidP="0005416D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05416D" w:rsidRPr="006B1B7F" w:rsidRDefault="0005416D" w:rsidP="00A4036D">
      <w:pPr>
        <w:tabs>
          <w:tab w:val="left" w:pos="0"/>
        </w:tabs>
        <w:jc w:val="both"/>
        <w:rPr>
          <w:sz w:val="28"/>
          <w:szCs w:val="28"/>
        </w:rPr>
      </w:pPr>
      <w:r w:rsidRPr="006B1B7F">
        <w:rPr>
          <w:bCs/>
        </w:rPr>
        <w:tab/>
      </w:r>
      <w:r w:rsidR="00A4036D" w:rsidRPr="006B1B7F">
        <w:rPr>
          <w:bCs/>
          <w:sz w:val="28"/>
          <w:szCs w:val="28"/>
        </w:rPr>
        <w:t xml:space="preserve">Мероприятия подпрограммы направлены на </w:t>
      </w:r>
      <w:r w:rsidR="00A4036D" w:rsidRPr="006B1B7F">
        <w:rPr>
          <w:sz w:val="28"/>
          <w:szCs w:val="28"/>
        </w:rPr>
        <w:t>обеспечение мер по развитию и модернизации коммунального хозяйства в области водоснабжения и водоотведения населенных пунктов муниципального образования Темрюкский район.</w:t>
      </w:r>
    </w:p>
    <w:p w:rsidR="00A4036D" w:rsidRPr="006B1B7F" w:rsidRDefault="00A4036D" w:rsidP="00A4036D">
      <w:pPr>
        <w:tabs>
          <w:tab w:val="left" w:pos="0"/>
        </w:tabs>
        <w:jc w:val="both"/>
        <w:rPr>
          <w:bCs/>
        </w:rPr>
      </w:pPr>
    </w:p>
    <w:p w:rsidR="00A4036D" w:rsidRPr="006B1B7F" w:rsidRDefault="00A4036D" w:rsidP="00A4036D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>ПЕРЕЧЕНЬ</w:t>
      </w:r>
    </w:p>
    <w:p w:rsidR="00A4036D" w:rsidRPr="006B1B7F" w:rsidRDefault="00A4036D" w:rsidP="00A4036D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>мероприятий подпрограммы</w:t>
      </w:r>
    </w:p>
    <w:p w:rsidR="00A4036D" w:rsidRPr="006B1B7F" w:rsidRDefault="00A4036D" w:rsidP="00A4036D">
      <w:pPr>
        <w:tabs>
          <w:tab w:val="left" w:pos="0"/>
        </w:tabs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A4036D" w:rsidRPr="00C06D2B" w:rsidRDefault="00A4036D" w:rsidP="00A4036D">
      <w:pPr>
        <w:tabs>
          <w:tab w:val="left" w:pos="0"/>
        </w:tabs>
        <w:jc w:val="both"/>
        <w:rPr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138"/>
        <w:gridCol w:w="425"/>
        <w:gridCol w:w="709"/>
        <w:gridCol w:w="1134"/>
        <w:gridCol w:w="567"/>
        <w:gridCol w:w="1134"/>
        <w:gridCol w:w="1134"/>
        <w:gridCol w:w="709"/>
        <w:gridCol w:w="1275"/>
        <w:gridCol w:w="1418"/>
      </w:tblGrid>
      <w:tr w:rsidR="0005416D" w:rsidRPr="00D07A90" w:rsidTr="005C79DF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№ п\</w:t>
            </w:r>
            <w:proofErr w:type="gramStart"/>
            <w:r w:rsidRPr="00D07A90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Наименование мероприятия</w:t>
            </w: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Статус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Годы реализации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proofErr w:type="gramStart"/>
            <w:r w:rsidRPr="00D07A90">
              <w:rPr>
                <w:sz w:val="18"/>
                <w:szCs w:val="18"/>
              </w:rPr>
              <w:t>Непосредственный</w:t>
            </w:r>
            <w:proofErr w:type="gramEnd"/>
            <w:r w:rsidRPr="00D07A90">
              <w:rPr>
                <w:sz w:val="18"/>
                <w:szCs w:val="18"/>
              </w:rPr>
              <w:t xml:space="preserve"> результата реализации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5416D" w:rsidRPr="00D07A90" w:rsidTr="005C79D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 разрезе источников                   финансирования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cantSplit/>
          <w:trHeight w:val="1196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краевой           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местный           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</w:tbl>
    <w:p w:rsidR="0005416D" w:rsidRPr="00D07A90" w:rsidRDefault="0005416D" w:rsidP="0005416D">
      <w:pPr>
        <w:rPr>
          <w:sz w:val="6"/>
          <w:szCs w:val="6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134"/>
        <w:gridCol w:w="436"/>
        <w:gridCol w:w="710"/>
        <w:gridCol w:w="1139"/>
        <w:gridCol w:w="567"/>
        <w:gridCol w:w="1133"/>
        <w:gridCol w:w="1134"/>
        <w:gridCol w:w="709"/>
        <w:gridCol w:w="1276"/>
        <w:gridCol w:w="1407"/>
      </w:tblGrid>
      <w:tr w:rsidR="0005416D" w:rsidRPr="00D07A90" w:rsidTr="005C79DF">
        <w:trPr>
          <w:trHeight w:val="297"/>
          <w:tblHeader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10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11</w:t>
            </w:r>
          </w:p>
        </w:tc>
      </w:tr>
      <w:tr w:rsidR="006B1B7F" w:rsidRPr="006B1B7F" w:rsidTr="005C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36D" w:rsidRPr="006B1B7F" w:rsidRDefault="00A4036D" w:rsidP="005C79DF">
            <w:pPr>
              <w:rPr>
                <w:sz w:val="18"/>
                <w:szCs w:val="18"/>
              </w:rPr>
            </w:pPr>
            <w:r w:rsidRPr="006B1B7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36D" w:rsidRPr="006B1B7F" w:rsidRDefault="00A4036D" w:rsidP="005C79DF">
            <w:pPr>
              <w:rPr>
                <w:sz w:val="18"/>
                <w:szCs w:val="18"/>
              </w:rPr>
            </w:pPr>
            <w:r w:rsidRPr="006B1B7F">
              <w:rPr>
                <w:sz w:val="18"/>
                <w:szCs w:val="18"/>
              </w:rPr>
              <w:t>Цель 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6D" w:rsidRPr="006B1B7F" w:rsidRDefault="00A4036D" w:rsidP="005C79DF">
            <w:pPr>
              <w:rPr>
                <w:sz w:val="18"/>
                <w:szCs w:val="18"/>
              </w:rPr>
            </w:pPr>
          </w:p>
        </w:tc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6D" w:rsidRPr="006B1B7F" w:rsidRDefault="00A4036D" w:rsidP="008E2210">
            <w:pPr>
              <w:rPr>
                <w:sz w:val="18"/>
                <w:szCs w:val="18"/>
              </w:rPr>
            </w:pPr>
            <w:r w:rsidRPr="006B1B7F">
              <w:rPr>
                <w:sz w:val="18"/>
                <w:szCs w:val="18"/>
              </w:rPr>
              <w:t>Создание условий для повышения уровня комфортности проживания и обеспеченности населения Темрюкского района жилищно-коммунальными услугами, обеспечение надежности функционирования объектов жилищно-коммунального хозяйства муниципального образования Темрюкский район</w:t>
            </w:r>
          </w:p>
        </w:tc>
      </w:tr>
      <w:tr w:rsidR="0005416D" w:rsidRPr="00D07A90" w:rsidTr="005C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Задача 1.1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16D" w:rsidRPr="00140B5B" w:rsidRDefault="0005416D" w:rsidP="005C79DF">
            <w:pPr>
              <w:rPr>
                <w:sz w:val="18"/>
                <w:szCs w:val="18"/>
              </w:rPr>
            </w:pPr>
            <w:r w:rsidRPr="00140B5B">
              <w:rPr>
                <w:sz w:val="18"/>
                <w:szCs w:val="18"/>
              </w:rPr>
              <w:t>Развитие систем водоснабжения и водоотведения населенных пунктов муниципального образования Темрюкский район</w:t>
            </w:r>
          </w:p>
        </w:tc>
      </w:tr>
      <w:tr w:rsidR="0005416D" w:rsidRPr="00D07A90" w:rsidTr="005C79DF">
        <w:trPr>
          <w:trHeight w:val="30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1.1.1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proofErr w:type="spellStart"/>
            <w:r w:rsidRPr="00D07A90">
              <w:rPr>
                <w:sz w:val="18"/>
                <w:szCs w:val="18"/>
              </w:rPr>
              <w:t>Рекон-струкция</w:t>
            </w:r>
            <w:proofErr w:type="spellEnd"/>
            <w:r w:rsidRPr="00D07A90">
              <w:rPr>
                <w:sz w:val="18"/>
                <w:szCs w:val="18"/>
              </w:rPr>
              <w:t xml:space="preserve"> магистрального трубопровода МТ</w:t>
            </w:r>
            <w:proofErr w:type="gramStart"/>
            <w:r w:rsidRPr="00D07A90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381538,5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328123,1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53415,4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</w:t>
            </w:r>
            <w:r w:rsidRPr="00D07A90">
              <w:rPr>
                <w:sz w:val="18"/>
                <w:szCs w:val="18"/>
              </w:rPr>
              <w:t xml:space="preserve">ние работ по </w:t>
            </w:r>
            <w:proofErr w:type="spellStart"/>
            <w:proofErr w:type="gramStart"/>
            <w:r w:rsidRPr="00D07A90">
              <w:rPr>
                <w:sz w:val="18"/>
                <w:szCs w:val="18"/>
              </w:rPr>
              <w:t>переклю-чению</w:t>
            </w:r>
            <w:proofErr w:type="spellEnd"/>
            <w:proofErr w:type="gramEnd"/>
            <w:r w:rsidRPr="00D07A90">
              <w:rPr>
                <w:sz w:val="18"/>
                <w:szCs w:val="18"/>
              </w:rPr>
              <w:t xml:space="preserve"> ре-</w:t>
            </w:r>
            <w:proofErr w:type="spellStart"/>
            <w:r w:rsidRPr="00D07A90">
              <w:rPr>
                <w:sz w:val="18"/>
                <w:szCs w:val="18"/>
              </w:rPr>
              <w:t>конструи</w:t>
            </w:r>
            <w:proofErr w:type="spellEnd"/>
            <w:r w:rsidRPr="00D07A90">
              <w:rPr>
                <w:sz w:val="18"/>
                <w:szCs w:val="18"/>
              </w:rPr>
              <w:t>-</w:t>
            </w:r>
            <w:proofErr w:type="spellStart"/>
            <w:r w:rsidRPr="00D07A90">
              <w:rPr>
                <w:sz w:val="18"/>
                <w:szCs w:val="18"/>
              </w:rPr>
              <w:t>рованного</w:t>
            </w:r>
            <w:proofErr w:type="spellEnd"/>
            <w:r w:rsidRPr="00D07A90">
              <w:rPr>
                <w:sz w:val="18"/>
                <w:szCs w:val="18"/>
              </w:rPr>
              <w:t xml:space="preserve"> участка тру-</w:t>
            </w:r>
            <w:proofErr w:type="spellStart"/>
            <w:r w:rsidRPr="00D07A90">
              <w:rPr>
                <w:sz w:val="18"/>
                <w:szCs w:val="18"/>
              </w:rPr>
              <w:t>бопровода</w:t>
            </w:r>
            <w:proofErr w:type="spellEnd"/>
            <w:r w:rsidRPr="00D07A90">
              <w:rPr>
                <w:sz w:val="18"/>
                <w:szCs w:val="18"/>
              </w:rPr>
              <w:t xml:space="preserve"> -21,147 км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07A90">
              <w:rPr>
                <w:sz w:val="18"/>
                <w:szCs w:val="18"/>
              </w:rPr>
              <w:t>Администра-ция</w:t>
            </w:r>
            <w:proofErr w:type="spellEnd"/>
            <w:proofErr w:type="gram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муници-пального</w:t>
            </w:r>
            <w:proofErr w:type="spellEnd"/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образования 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Темрюкский район, 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управление ЖКХ, ООС транспорта связи и дорожного хозяйства, подрядные организации</w:t>
            </w:r>
          </w:p>
        </w:tc>
      </w:tr>
      <w:tr w:rsidR="0005416D" w:rsidRPr="00D07A90" w:rsidTr="005C79DF">
        <w:trPr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2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13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511383,8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328123,1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183260,7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30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1.1.2</w:t>
            </w: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Строительство </w:t>
            </w:r>
            <w:proofErr w:type="spellStart"/>
            <w:proofErr w:type="gramStart"/>
            <w:r w:rsidRPr="00D07A90">
              <w:rPr>
                <w:sz w:val="18"/>
                <w:szCs w:val="18"/>
              </w:rPr>
              <w:t>канализа-ционного</w:t>
            </w:r>
            <w:proofErr w:type="spellEnd"/>
            <w:proofErr w:type="gram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коллекто-ра</w:t>
            </w:r>
            <w:proofErr w:type="spellEnd"/>
            <w:r w:rsidRPr="00D07A90">
              <w:rPr>
                <w:sz w:val="18"/>
                <w:szCs w:val="18"/>
              </w:rPr>
              <w:t xml:space="preserve"> в </w:t>
            </w:r>
            <w:proofErr w:type="spellStart"/>
            <w:r w:rsidRPr="00D07A90">
              <w:rPr>
                <w:sz w:val="18"/>
                <w:szCs w:val="18"/>
              </w:rPr>
              <w:t>ст-це</w:t>
            </w:r>
            <w:proofErr w:type="spellEnd"/>
            <w:r w:rsidRPr="00D07A90">
              <w:rPr>
                <w:sz w:val="18"/>
                <w:szCs w:val="18"/>
              </w:rPr>
              <w:t xml:space="preserve"> Голубиц-кой Тем-</w:t>
            </w:r>
            <w:proofErr w:type="spellStart"/>
            <w:r w:rsidRPr="00D07A90">
              <w:rPr>
                <w:sz w:val="18"/>
                <w:szCs w:val="18"/>
              </w:rPr>
              <w:t>рюкского</w:t>
            </w:r>
            <w:proofErr w:type="spellEnd"/>
            <w:r w:rsidRPr="00D07A90">
              <w:rPr>
                <w:sz w:val="18"/>
                <w:szCs w:val="18"/>
              </w:rPr>
              <w:t xml:space="preserve"> района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11359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Ввод в </w:t>
            </w:r>
            <w:proofErr w:type="spellStart"/>
            <w:proofErr w:type="gramStart"/>
            <w:r w:rsidRPr="00D07A90">
              <w:rPr>
                <w:sz w:val="18"/>
                <w:szCs w:val="18"/>
              </w:rPr>
              <w:t>эксплуата-цию</w:t>
            </w:r>
            <w:proofErr w:type="spellEnd"/>
            <w:proofErr w:type="gram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кана-лизацион-ного</w:t>
            </w:r>
            <w:proofErr w:type="spellEnd"/>
            <w:r w:rsidRPr="00D07A90">
              <w:rPr>
                <w:sz w:val="18"/>
                <w:szCs w:val="18"/>
              </w:rPr>
              <w:t xml:space="preserve"> кол-лектора в </w:t>
            </w:r>
            <w:proofErr w:type="spellStart"/>
            <w:r w:rsidRPr="00D07A90">
              <w:rPr>
                <w:sz w:val="18"/>
                <w:szCs w:val="18"/>
              </w:rPr>
              <w:t>ст-це</w:t>
            </w:r>
            <w:proofErr w:type="spellEnd"/>
            <w:r w:rsidRPr="00D07A90">
              <w:rPr>
                <w:sz w:val="18"/>
                <w:szCs w:val="18"/>
              </w:rPr>
              <w:t xml:space="preserve"> Голу-</w:t>
            </w:r>
            <w:proofErr w:type="spellStart"/>
            <w:r w:rsidRPr="00D07A90">
              <w:rPr>
                <w:sz w:val="18"/>
                <w:szCs w:val="18"/>
              </w:rPr>
              <w:t>бицкой</w:t>
            </w:r>
            <w:proofErr w:type="spell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Темрюкско-го</w:t>
            </w:r>
            <w:proofErr w:type="spellEnd"/>
            <w:r w:rsidRPr="00D07A90">
              <w:rPr>
                <w:sz w:val="18"/>
                <w:szCs w:val="18"/>
              </w:rPr>
              <w:t xml:space="preserve"> района протяжен-</w:t>
            </w:r>
            <w:proofErr w:type="spellStart"/>
            <w:r w:rsidRPr="00D07A90">
              <w:rPr>
                <w:sz w:val="18"/>
                <w:szCs w:val="18"/>
              </w:rPr>
              <w:t>ностью</w:t>
            </w:r>
            <w:proofErr w:type="spellEnd"/>
            <w:r w:rsidRPr="00D07A90">
              <w:rPr>
                <w:sz w:val="18"/>
                <w:szCs w:val="18"/>
              </w:rPr>
              <w:t xml:space="preserve"> 11,165 км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07A90">
              <w:rPr>
                <w:sz w:val="18"/>
                <w:szCs w:val="18"/>
              </w:rPr>
              <w:t>Администра-ция</w:t>
            </w:r>
            <w:proofErr w:type="spellEnd"/>
            <w:proofErr w:type="gram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муници-пального</w:t>
            </w:r>
            <w:proofErr w:type="spellEnd"/>
            <w:r w:rsidRPr="00D07A90">
              <w:rPr>
                <w:sz w:val="18"/>
                <w:szCs w:val="18"/>
              </w:rPr>
              <w:t xml:space="preserve">, образования Темрюкский район, 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управление ЖКХ, ООС, транспорта связи и дорожного хозяйства, </w:t>
            </w:r>
            <w:r>
              <w:rPr>
                <w:sz w:val="18"/>
                <w:szCs w:val="18"/>
              </w:rPr>
              <w:t>УКС</w:t>
            </w:r>
            <w:r w:rsidRPr="00D07A90">
              <w:rPr>
                <w:sz w:val="18"/>
                <w:szCs w:val="18"/>
              </w:rPr>
              <w:t xml:space="preserve"> и ТЭК,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подрядные организации</w:t>
            </w:r>
          </w:p>
        </w:tc>
      </w:tr>
      <w:tr w:rsidR="0005416D" w:rsidRPr="00D07A90" w:rsidTr="005C79DF">
        <w:trPr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2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87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11359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ИТОГО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407898,3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A4036D" w:rsidP="00A403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A4036D" w:rsidP="00A403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05416D" w:rsidRPr="00D07A90" w:rsidTr="005C79DF">
        <w:trPr>
          <w:trHeight w:val="1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1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537743,6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194620,5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</w:tbl>
    <w:p w:rsidR="0005416D" w:rsidRPr="00C06D2B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rPr>
          <w:bCs/>
        </w:rPr>
      </w:pPr>
    </w:p>
    <w:p w:rsidR="0005416D" w:rsidRPr="006B1B7F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>Обоснование ресурсного обеспечения подпрограммы</w:t>
      </w:r>
    </w:p>
    <w:p w:rsidR="0005416D" w:rsidRPr="006B1B7F" w:rsidRDefault="0005416D" w:rsidP="0005416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4036D" w:rsidRPr="006B1B7F" w:rsidRDefault="00A4036D" w:rsidP="00A4036D">
      <w:pPr>
        <w:ind w:firstLine="851"/>
        <w:jc w:val="both"/>
        <w:rPr>
          <w:sz w:val="28"/>
          <w:szCs w:val="28"/>
        </w:rPr>
      </w:pPr>
      <w:r w:rsidRPr="006B1B7F">
        <w:rPr>
          <w:sz w:val="28"/>
          <w:szCs w:val="28"/>
        </w:rPr>
        <w:t xml:space="preserve">Финансирование мероприятий подпрограммы осуществляется из средств краевого бюджета в рамках реализации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</w:t>
      </w:r>
      <w:r w:rsidR="00125EAB" w:rsidRPr="006B1B7F">
        <w:rPr>
          <w:sz w:val="28"/>
          <w:szCs w:val="28"/>
        </w:rPr>
        <w:t xml:space="preserve">                                      </w:t>
      </w:r>
      <w:r w:rsidRPr="006B1B7F">
        <w:rPr>
          <w:sz w:val="28"/>
          <w:szCs w:val="28"/>
        </w:rPr>
        <w:t>от 12 октября 2015 года № 967, и средств бюджета муниципального образования Темрюкский район.</w:t>
      </w:r>
    </w:p>
    <w:p w:rsidR="0005416D" w:rsidRPr="006B1B7F" w:rsidRDefault="0005416D" w:rsidP="0005416D">
      <w:pPr>
        <w:ind w:firstLine="851"/>
        <w:jc w:val="both"/>
        <w:rPr>
          <w:sz w:val="28"/>
          <w:szCs w:val="28"/>
        </w:rPr>
      </w:pPr>
    </w:p>
    <w:p w:rsidR="00A4036D" w:rsidRPr="006B1B7F" w:rsidRDefault="00A4036D" w:rsidP="00A4036D">
      <w:pPr>
        <w:ind w:firstLine="709"/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ОБОСНОВАНИЕ</w:t>
      </w:r>
    </w:p>
    <w:p w:rsidR="00A4036D" w:rsidRPr="006B1B7F" w:rsidRDefault="00A4036D" w:rsidP="00A4036D">
      <w:pPr>
        <w:ind w:firstLine="709"/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ресурсного обеспечения подпрограммы</w:t>
      </w:r>
    </w:p>
    <w:p w:rsidR="00A4036D" w:rsidRPr="006B1B7F" w:rsidRDefault="00A4036D" w:rsidP="00A4036D">
      <w:pPr>
        <w:ind w:firstLine="709"/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 xml:space="preserve"> «Развитие водопроводно-канализационного комплекса населенных пунктов Темрюкского района»</w:t>
      </w:r>
    </w:p>
    <w:p w:rsidR="00FE5FA8" w:rsidRPr="006B1B7F" w:rsidRDefault="00FE5FA8" w:rsidP="00A4036D">
      <w:pPr>
        <w:ind w:firstLine="709"/>
        <w:jc w:val="center"/>
        <w:rPr>
          <w:b/>
          <w:sz w:val="28"/>
          <w:szCs w:val="28"/>
        </w:rPr>
      </w:pPr>
    </w:p>
    <w:p w:rsidR="0005416D" w:rsidRPr="00A3102F" w:rsidRDefault="0005416D" w:rsidP="0005416D">
      <w:pPr>
        <w:ind w:firstLine="709"/>
        <w:jc w:val="center"/>
        <w:rPr>
          <w:b/>
          <w:sz w:val="28"/>
          <w:szCs w:val="28"/>
        </w:rPr>
      </w:pPr>
    </w:p>
    <w:tbl>
      <w:tblPr>
        <w:tblW w:w="97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38"/>
        <w:gridCol w:w="1099"/>
        <w:gridCol w:w="1417"/>
        <w:gridCol w:w="67"/>
        <w:gridCol w:w="1334"/>
        <w:gridCol w:w="16"/>
        <w:gridCol w:w="1383"/>
        <w:gridCol w:w="36"/>
        <w:gridCol w:w="1349"/>
      </w:tblGrid>
      <w:tr w:rsidR="0005416D" w:rsidRPr="00A7637D" w:rsidTr="005C79DF">
        <w:tc>
          <w:tcPr>
            <w:tcW w:w="30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Годы реализации</w:t>
            </w:r>
          </w:p>
        </w:tc>
        <w:tc>
          <w:tcPr>
            <w:tcW w:w="6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Объем финансирования, тыс. рублей</w:t>
            </w:r>
          </w:p>
        </w:tc>
      </w:tr>
      <w:tr w:rsidR="0005416D" w:rsidRPr="00A7637D" w:rsidTr="005C79DF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всего</w:t>
            </w:r>
          </w:p>
        </w:tc>
        <w:tc>
          <w:tcPr>
            <w:tcW w:w="5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в разрезе источников финансирования</w:t>
            </w:r>
          </w:p>
        </w:tc>
      </w:tr>
      <w:tr w:rsidR="0005416D" w:rsidRPr="00A7637D" w:rsidTr="005C79DF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both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краевой бюджет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местные бюджеты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внебюджетные источники</w:t>
            </w:r>
          </w:p>
        </w:tc>
      </w:tr>
      <w:tr w:rsidR="0005416D" w:rsidRPr="00A7637D" w:rsidTr="005C79DF">
        <w:tc>
          <w:tcPr>
            <w:tcW w:w="30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2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6</w:t>
            </w:r>
          </w:p>
        </w:tc>
      </w:tr>
      <w:tr w:rsidR="006B1B7F" w:rsidRPr="006B1B7F" w:rsidTr="005C79DF">
        <w:tc>
          <w:tcPr>
            <w:tcW w:w="971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5416D" w:rsidRPr="006B1B7F" w:rsidRDefault="0005416D" w:rsidP="00A4036D">
            <w:pPr>
              <w:outlineLvl w:val="0"/>
              <w:rPr>
                <w:bCs/>
              </w:rPr>
            </w:pPr>
            <w:r w:rsidRPr="006B1B7F">
              <w:rPr>
                <w:bCs/>
              </w:rPr>
              <w:t>Подпрограмма «</w:t>
            </w:r>
            <w:r w:rsidR="00A4036D" w:rsidRPr="006B1B7F">
              <w:t>Развитие водопроводно-канализационного комплекса населенных пунктов Темрюкского района</w:t>
            </w:r>
            <w:r w:rsidRPr="006B1B7F">
              <w:rPr>
                <w:bCs/>
              </w:rPr>
              <w:t>»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r w:rsidRPr="00A7637D">
              <w:t>202</w:t>
            </w:r>
            <w: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407898,3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343123,1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64775,2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r w:rsidRPr="00A7637D">
              <w:t>202</w:t>
            </w:r>
            <w: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129845,3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129845,3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r w:rsidRPr="00A7637D">
              <w:t>202</w:t>
            </w:r>
            <w: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r w:rsidRPr="00A7637D">
              <w:t>Всего по мероприятиям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537743,6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343123,1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194620,5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</w:tbl>
    <w:p w:rsidR="0005416D" w:rsidRDefault="0005416D" w:rsidP="0005416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ED75B4" w:rsidRDefault="00ED75B4" w:rsidP="0005416D">
      <w:pPr>
        <w:jc w:val="center"/>
        <w:outlineLvl w:val="0"/>
        <w:rPr>
          <w:b/>
          <w:sz w:val="28"/>
          <w:szCs w:val="28"/>
        </w:rPr>
      </w:pPr>
    </w:p>
    <w:p w:rsidR="0005416D" w:rsidRPr="004A7849" w:rsidRDefault="0005416D" w:rsidP="0005416D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4A7849">
        <w:rPr>
          <w:b/>
          <w:sz w:val="28"/>
          <w:szCs w:val="28"/>
        </w:rPr>
        <w:lastRenderedPageBreak/>
        <w:t xml:space="preserve">Механизм реализации </w:t>
      </w:r>
      <w:r>
        <w:rPr>
          <w:b/>
          <w:sz w:val="28"/>
          <w:szCs w:val="28"/>
        </w:rPr>
        <w:t>под</w:t>
      </w:r>
      <w:r w:rsidRPr="004A7849">
        <w:rPr>
          <w:b/>
          <w:sz w:val="28"/>
          <w:szCs w:val="28"/>
        </w:rPr>
        <w:t>программы</w:t>
      </w:r>
    </w:p>
    <w:p w:rsidR="0005416D" w:rsidRPr="004A7849" w:rsidRDefault="0005416D" w:rsidP="0005416D">
      <w:pPr>
        <w:jc w:val="center"/>
        <w:rPr>
          <w:b/>
          <w:sz w:val="28"/>
          <w:szCs w:val="28"/>
        </w:rPr>
      </w:pP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обеспечивает разработку и реализацию подпрограммы;</w:t>
      </w: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05416D" w:rsidRPr="006B1B7F" w:rsidRDefault="00A4036D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05416D" w:rsidRDefault="0005416D" w:rsidP="000541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0C89" w:rsidRDefault="00600C89" w:rsidP="000541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16D" w:rsidRDefault="0005416D" w:rsidP="0005416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05416D" w:rsidRDefault="0005416D" w:rsidP="0005416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05416D" w:rsidRDefault="0005416D" w:rsidP="0005416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Р.С. </w:t>
      </w:r>
      <w:proofErr w:type="spellStart"/>
      <w:r>
        <w:rPr>
          <w:bCs/>
          <w:sz w:val="28"/>
          <w:szCs w:val="28"/>
        </w:rPr>
        <w:t>Дадашев</w:t>
      </w:r>
      <w:proofErr w:type="spellEnd"/>
    </w:p>
    <w:p w:rsidR="0005416D" w:rsidRDefault="0005416D" w:rsidP="0005416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416D" w:rsidRDefault="0005416D" w:rsidP="0005416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A41B3" w:rsidRDefault="004A41B3"/>
    <w:sectPr w:rsidR="004A41B3" w:rsidSect="0005416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16D" w:rsidRDefault="002F416D" w:rsidP="0005416D">
      <w:r>
        <w:separator/>
      </w:r>
    </w:p>
  </w:endnote>
  <w:endnote w:type="continuationSeparator" w:id="0">
    <w:p w:rsidR="002F416D" w:rsidRDefault="002F416D" w:rsidP="0005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16D" w:rsidRDefault="002F416D" w:rsidP="0005416D">
      <w:r>
        <w:separator/>
      </w:r>
    </w:p>
  </w:footnote>
  <w:footnote w:type="continuationSeparator" w:id="0">
    <w:p w:rsidR="002F416D" w:rsidRDefault="002F416D" w:rsidP="00054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36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5416D" w:rsidRPr="0005416D" w:rsidRDefault="006D6357">
        <w:pPr>
          <w:pStyle w:val="a4"/>
          <w:jc w:val="center"/>
          <w:rPr>
            <w:sz w:val="28"/>
            <w:szCs w:val="28"/>
          </w:rPr>
        </w:pPr>
        <w:r w:rsidRPr="0005416D">
          <w:rPr>
            <w:sz w:val="28"/>
            <w:szCs w:val="28"/>
          </w:rPr>
          <w:fldChar w:fldCharType="begin"/>
        </w:r>
        <w:r w:rsidR="0005416D" w:rsidRPr="0005416D">
          <w:rPr>
            <w:sz w:val="28"/>
            <w:szCs w:val="28"/>
          </w:rPr>
          <w:instrText>PAGE   \* MERGEFORMAT</w:instrText>
        </w:r>
        <w:r w:rsidRPr="0005416D">
          <w:rPr>
            <w:sz w:val="28"/>
            <w:szCs w:val="28"/>
          </w:rPr>
          <w:fldChar w:fldCharType="separate"/>
        </w:r>
        <w:r w:rsidR="00ED75B4">
          <w:rPr>
            <w:noProof/>
            <w:sz w:val="28"/>
            <w:szCs w:val="28"/>
          </w:rPr>
          <w:t>6</w:t>
        </w:r>
        <w:r w:rsidRPr="0005416D">
          <w:rPr>
            <w:sz w:val="28"/>
            <w:szCs w:val="28"/>
          </w:rPr>
          <w:fldChar w:fldCharType="end"/>
        </w:r>
      </w:p>
    </w:sdtContent>
  </w:sdt>
  <w:p w:rsidR="0005416D" w:rsidRDefault="000541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6D"/>
    <w:rsid w:val="0005416D"/>
    <w:rsid w:val="000A6E8E"/>
    <w:rsid w:val="000B1B09"/>
    <w:rsid w:val="00125EAB"/>
    <w:rsid w:val="001771BF"/>
    <w:rsid w:val="002F416D"/>
    <w:rsid w:val="00366CF9"/>
    <w:rsid w:val="003941F0"/>
    <w:rsid w:val="003A01D0"/>
    <w:rsid w:val="004A41B3"/>
    <w:rsid w:val="0053455C"/>
    <w:rsid w:val="00600C89"/>
    <w:rsid w:val="00627381"/>
    <w:rsid w:val="006A3C5E"/>
    <w:rsid w:val="006B1B7F"/>
    <w:rsid w:val="006D6357"/>
    <w:rsid w:val="00716524"/>
    <w:rsid w:val="0074124A"/>
    <w:rsid w:val="0074692F"/>
    <w:rsid w:val="007824F5"/>
    <w:rsid w:val="00962B45"/>
    <w:rsid w:val="009B3083"/>
    <w:rsid w:val="00A0731C"/>
    <w:rsid w:val="00A4036D"/>
    <w:rsid w:val="00BA5EE0"/>
    <w:rsid w:val="00C61CD0"/>
    <w:rsid w:val="00CB6466"/>
    <w:rsid w:val="00D95066"/>
    <w:rsid w:val="00DA2584"/>
    <w:rsid w:val="00ED75B4"/>
    <w:rsid w:val="00FE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1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1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3</cp:revision>
  <dcterms:created xsi:type="dcterms:W3CDTF">2020-10-01T07:45:00Z</dcterms:created>
  <dcterms:modified xsi:type="dcterms:W3CDTF">2020-10-01T07:45:00Z</dcterms:modified>
</cp:coreProperties>
</file>